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01"/>
        <w:gridCol w:w="6851"/>
      </w:tblGrid>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proofErr w:type="spellStart"/>
            <w:r w:rsidRPr="00C977E8">
              <w:rPr>
                <w:rFonts w:eastAsia="Times New Roman" w:cstheme="minorHAnsi"/>
                <w:b/>
                <w:bCs/>
                <w:lang w:val="nl-NL" w:eastAsia="nl-NL"/>
              </w:rPr>
              <w:t>Title</w:t>
            </w:r>
            <w:proofErr w:type="spellEnd"/>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Simple Plan – Welcome to my Life</w:t>
            </w:r>
          </w:p>
          <w:p w:rsidR="00CF7F41" w:rsidRPr="00C977E8" w:rsidRDefault="00CF7F41" w:rsidP="00031910">
            <w:pPr>
              <w:rPr>
                <w:rFonts w:eastAsia="Times New Roman" w:cstheme="minorHAnsi"/>
                <w:lang w:eastAsia="nl-NL"/>
              </w:rPr>
            </w:pP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r w:rsidRPr="00C977E8">
              <w:rPr>
                <w:rFonts w:eastAsia="Times New Roman" w:cstheme="minorHAnsi"/>
                <w:b/>
                <w:bCs/>
                <w:lang w:val="nl-NL" w:eastAsia="nl-NL"/>
              </w:rPr>
              <w:t>Level</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val="nl-NL" w:eastAsia="nl-NL"/>
              </w:rPr>
            </w:pPr>
            <w:r w:rsidRPr="00C977E8">
              <w:rPr>
                <w:rFonts w:eastAsia="Times New Roman" w:cstheme="minorHAnsi"/>
                <w:lang w:val="nl-NL" w:eastAsia="nl-NL"/>
              </w:rPr>
              <w:t>A2-B1</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proofErr w:type="spellStart"/>
            <w:r w:rsidRPr="00C977E8">
              <w:rPr>
                <w:rFonts w:eastAsia="Times New Roman" w:cstheme="minorHAnsi"/>
                <w:b/>
                <w:bCs/>
                <w:lang w:val="nl-NL" w:eastAsia="nl-NL"/>
              </w:rPr>
              <w:t>Aim</w:t>
            </w:r>
            <w:proofErr w:type="spellEnd"/>
          </w:p>
          <w:p w:rsidR="00CF7F41" w:rsidRPr="00C977E8" w:rsidRDefault="00CF7F41" w:rsidP="00031910">
            <w:pPr>
              <w:rPr>
                <w:rFonts w:eastAsia="Times New Roman" w:cstheme="minorHAnsi"/>
                <w:b/>
                <w:bCs/>
                <w:lang w:val="nl-NL" w:eastAsia="nl-NL"/>
              </w:rPr>
            </w:pPr>
          </w:p>
          <w:p w:rsidR="00CF7F41" w:rsidRPr="00C977E8" w:rsidRDefault="00CF7F41" w:rsidP="00031910">
            <w:pPr>
              <w:rPr>
                <w:rFonts w:eastAsia="Times New Roman" w:cstheme="minorHAnsi"/>
                <w:b/>
                <w:bCs/>
                <w:lang w:val="nl-NL" w:eastAsia="nl-NL"/>
              </w:rPr>
            </w:pP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To introduce this week’s theme.</w:t>
            </w:r>
          </w:p>
          <w:p w:rsidR="00CF7F41" w:rsidRPr="00C977E8" w:rsidRDefault="00CF7F41" w:rsidP="00031910">
            <w:pPr>
              <w:rPr>
                <w:rFonts w:eastAsia="Times New Roman" w:cstheme="minorHAnsi"/>
                <w:lang w:eastAsia="nl-NL"/>
              </w:rPr>
            </w:pPr>
            <w:r w:rsidRPr="00C977E8">
              <w:rPr>
                <w:rFonts w:eastAsia="Times New Roman" w:cstheme="minorHAnsi"/>
                <w:lang w:eastAsia="nl-NL"/>
              </w:rPr>
              <w:t>Expand vocabulary on this theme.</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r w:rsidRPr="00C977E8">
              <w:rPr>
                <w:rFonts w:eastAsia="Times New Roman" w:cstheme="minorHAnsi"/>
                <w:b/>
                <w:bCs/>
                <w:lang w:val="nl-NL" w:eastAsia="nl-NL"/>
              </w:rPr>
              <w:t>Focus</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To transfer the topic about bullying and vocabulary</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r w:rsidRPr="00C977E8">
              <w:rPr>
                <w:rFonts w:eastAsia="Times New Roman" w:cstheme="minorHAnsi"/>
                <w:b/>
                <w:bCs/>
                <w:lang w:val="nl-NL" w:eastAsia="nl-NL"/>
              </w:rPr>
              <w:t>Time</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val="nl-NL" w:eastAsia="nl-NL"/>
              </w:rPr>
            </w:pPr>
            <w:r w:rsidRPr="00C977E8">
              <w:rPr>
                <w:rFonts w:eastAsia="Times New Roman" w:cstheme="minorHAnsi"/>
                <w:u w:val="single"/>
                <w:lang w:val="nl-NL" w:eastAsia="nl-NL"/>
              </w:rPr>
              <w:t>+</w:t>
            </w:r>
            <w:r w:rsidRPr="00C977E8">
              <w:rPr>
                <w:rFonts w:eastAsia="Times New Roman" w:cstheme="minorHAnsi"/>
                <w:lang w:val="nl-NL" w:eastAsia="nl-NL"/>
              </w:rPr>
              <w:t xml:space="preserve"> 20 minutes</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r w:rsidRPr="00C977E8">
              <w:rPr>
                <w:rFonts w:eastAsia="Times New Roman" w:cstheme="minorHAnsi"/>
                <w:b/>
                <w:bCs/>
                <w:lang w:val="nl-NL" w:eastAsia="nl-NL"/>
              </w:rPr>
              <w:t xml:space="preserve">Brief </w:t>
            </w:r>
            <w:proofErr w:type="spellStart"/>
            <w:r w:rsidRPr="00C977E8">
              <w:rPr>
                <w:rFonts w:eastAsia="Times New Roman" w:cstheme="minorHAnsi"/>
                <w:b/>
                <w:bCs/>
                <w:lang w:val="nl-NL" w:eastAsia="nl-NL"/>
              </w:rPr>
              <w:t>description</w:t>
            </w:r>
            <w:proofErr w:type="spellEnd"/>
          </w:p>
          <w:p w:rsidR="00CF7F41" w:rsidRPr="00C977E8" w:rsidRDefault="00CF7F41" w:rsidP="00031910">
            <w:pPr>
              <w:rPr>
                <w:rFonts w:eastAsia="Times New Roman" w:cstheme="minorHAnsi"/>
                <w:b/>
                <w:bCs/>
                <w:lang w:val="nl-NL" w:eastAsia="nl-NL"/>
              </w:rPr>
            </w:pPr>
            <w:r w:rsidRPr="00C977E8">
              <w:rPr>
                <w:rFonts w:eastAsia="Times New Roman" w:cstheme="minorHAnsi"/>
                <w:b/>
                <w:bCs/>
                <w:lang w:val="nl-NL" w:eastAsia="nl-NL"/>
              </w:rPr>
              <w:t>  </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Students express their feelings about the topic and the song.</w:t>
            </w:r>
          </w:p>
          <w:p w:rsidR="00CF7F41" w:rsidRPr="00C977E8" w:rsidRDefault="00CF7F41" w:rsidP="00031910">
            <w:pPr>
              <w:rPr>
                <w:rFonts w:eastAsia="Times New Roman" w:cstheme="minorHAnsi"/>
                <w:lang w:eastAsia="nl-NL"/>
              </w:rPr>
            </w:pPr>
            <w:r w:rsidRPr="00C977E8">
              <w:rPr>
                <w:rFonts w:eastAsia="Times New Roman" w:cstheme="minorHAnsi"/>
                <w:lang w:eastAsia="nl-NL"/>
              </w:rPr>
              <w:t>Students give definitions to a few collocations from the song.</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val="nl-NL" w:eastAsia="nl-NL"/>
              </w:rPr>
            </w:pPr>
            <w:proofErr w:type="spellStart"/>
            <w:r w:rsidRPr="00C977E8">
              <w:rPr>
                <w:rFonts w:eastAsia="Times New Roman" w:cstheme="minorHAnsi"/>
                <w:b/>
                <w:bCs/>
                <w:lang w:val="nl-NL" w:eastAsia="nl-NL"/>
              </w:rPr>
              <w:t>Preparation</w:t>
            </w:r>
            <w:proofErr w:type="spellEnd"/>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 xml:space="preserve">Safe class environment for sharing their feelings and thoughts. No other preparation needed. </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Materials</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Print the handout with the lyrics and questions for each student.</w:t>
            </w:r>
          </w:p>
          <w:p w:rsidR="00CF7F41" w:rsidRPr="00C977E8" w:rsidRDefault="00CF7F41" w:rsidP="00031910">
            <w:pPr>
              <w:rPr>
                <w:rFonts w:eastAsia="Times New Roman" w:cstheme="minorHAnsi"/>
                <w:lang w:eastAsia="nl-NL"/>
              </w:rPr>
            </w:pPr>
            <w:r w:rsidRPr="00C977E8">
              <w:rPr>
                <w:rFonts w:eastAsia="Times New Roman" w:cstheme="minorHAnsi"/>
                <w:lang w:eastAsia="nl-NL"/>
              </w:rPr>
              <w:t>Set up the computer with the song.</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Procedure</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lang w:eastAsia="nl-NL"/>
              </w:rPr>
            </w:pPr>
            <w:r w:rsidRPr="00C977E8">
              <w:rPr>
                <w:rFonts w:eastAsia="Times New Roman" w:cstheme="minorHAnsi"/>
                <w:lang w:eastAsia="nl-NL"/>
              </w:rPr>
              <w:t xml:space="preserve">Tell the students about this week’s theme and give each student a handout. Then tell the student to listen and read the lyrics first. Start the song. Now explain the first assignment, give the student 5 minutes to answer the questions. Discuss the answers. </w:t>
            </w:r>
          </w:p>
          <w:p w:rsidR="00CF7F41" w:rsidRPr="00C977E8" w:rsidRDefault="00CF7F41" w:rsidP="00031910">
            <w:pPr>
              <w:rPr>
                <w:rFonts w:eastAsia="Times New Roman" w:cstheme="minorHAnsi"/>
                <w:lang w:eastAsia="nl-NL"/>
              </w:rPr>
            </w:pPr>
          </w:p>
          <w:p w:rsidR="00CF7F41" w:rsidRPr="00C977E8" w:rsidRDefault="00CF7F41" w:rsidP="00031910">
            <w:pPr>
              <w:rPr>
                <w:rFonts w:eastAsia="Times New Roman" w:cstheme="minorHAnsi"/>
                <w:lang w:eastAsia="nl-NL"/>
              </w:rPr>
            </w:pPr>
            <w:r w:rsidRPr="00C977E8">
              <w:rPr>
                <w:rFonts w:eastAsia="Times New Roman" w:cstheme="minorHAnsi"/>
                <w:lang w:eastAsia="nl-NL"/>
              </w:rPr>
              <w:t>Explain the second assignment. Students choose a definition from the list that goes with the right collocation. Then listen again to the song. Give student 5 minutes to answer the questions. Discuss the answers.</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Acknowledgements</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and/or source</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Pr="00C977E8" w:rsidRDefault="00577129" w:rsidP="00031910">
            <w:pPr>
              <w:rPr>
                <w:rFonts w:eastAsia="Times New Roman" w:cstheme="minorHAnsi"/>
                <w:lang w:eastAsia="nl-NL"/>
              </w:rPr>
            </w:pPr>
            <w:hyperlink r:id="rId5" w:history="1">
              <w:r w:rsidR="00CF7F41" w:rsidRPr="00C977E8">
                <w:rPr>
                  <w:rStyle w:val="Hyperlink"/>
                  <w:rFonts w:eastAsia="Times New Roman" w:cstheme="minorHAnsi"/>
                  <w:lang w:eastAsia="nl-NL"/>
                </w:rPr>
                <w:t>http://www.isabelperez.com/songs/welcometomylife.htm</w:t>
              </w:r>
            </w:hyperlink>
            <w:r w:rsidR="00CF7F41" w:rsidRPr="00C977E8">
              <w:rPr>
                <w:rFonts w:eastAsia="Times New Roman" w:cstheme="minorHAnsi"/>
                <w:lang w:eastAsia="nl-NL"/>
              </w:rPr>
              <w:t xml:space="preserve"> </w:t>
            </w:r>
          </w:p>
          <w:p w:rsidR="00CF7F41" w:rsidRPr="00C977E8" w:rsidRDefault="00CF7F41" w:rsidP="00031910">
            <w:pPr>
              <w:rPr>
                <w:rFonts w:eastAsia="Times New Roman" w:cstheme="minorHAnsi"/>
                <w:lang w:eastAsia="nl-NL"/>
              </w:rPr>
            </w:pPr>
          </w:p>
          <w:p w:rsidR="00CF7F41" w:rsidRDefault="00CF7F41" w:rsidP="00031910">
            <w:pPr>
              <w:rPr>
                <w:rFonts w:eastAsia="Times New Roman" w:cstheme="minorHAnsi"/>
                <w:lang w:eastAsia="nl-NL"/>
              </w:rPr>
            </w:pPr>
            <w:r w:rsidRPr="00C977E8">
              <w:rPr>
                <w:rFonts w:eastAsia="Times New Roman" w:cstheme="minorHAnsi"/>
                <w:lang w:eastAsia="nl-NL"/>
              </w:rPr>
              <w:t xml:space="preserve">We were searching for a song that fits the theme of this week. This week it’s the ‘Week </w:t>
            </w:r>
            <w:proofErr w:type="spellStart"/>
            <w:r w:rsidRPr="00C977E8">
              <w:rPr>
                <w:rFonts w:eastAsia="Times New Roman" w:cstheme="minorHAnsi"/>
                <w:lang w:eastAsia="nl-NL"/>
              </w:rPr>
              <w:t>tegen</w:t>
            </w:r>
            <w:proofErr w:type="spellEnd"/>
            <w:r w:rsidRPr="00C977E8">
              <w:rPr>
                <w:rFonts w:eastAsia="Times New Roman" w:cstheme="minorHAnsi"/>
                <w:lang w:eastAsia="nl-NL"/>
              </w:rPr>
              <w:t xml:space="preserve"> </w:t>
            </w:r>
            <w:proofErr w:type="spellStart"/>
            <w:r w:rsidRPr="00C977E8">
              <w:rPr>
                <w:rFonts w:eastAsia="Times New Roman" w:cstheme="minorHAnsi"/>
                <w:lang w:eastAsia="nl-NL"/>
              </w:rPr>
              <w:t>Pesten</w:t>
            </w:r>
            <w:proofErr w:type="spellEnd"/>
            <w:r w:rsidRPr="00C977E8">
              <w:rPr>
                <w:rFonts w:eastAsia="Times New Roman" w:cstheme="minorHAnsi"/>
                <w:lang w:eastAsia="nl-NL"/>
              </w:rPr>
              <w:t>’. This song is written from the perspective of someone who is bullied. With the assignment we want the students to think about what it might feel like if you’re bullied,</w:t>
            </w:r>
            <w:r w:rsidR="009012BB">
              <w:rPr>
                <w:rFonts w:eastAsia="Times New Roman" w:cstheme="minorHAnsi"/>
                <w:lang w:eastAsia="nl-NL"/>
              </w:rPr>
              <w:t xml:space="preserve"> to</w:t>
            </w:r>
            <w:r w:rsidRPr="00C977E8">
              <w:rPr>
                <w:rFonts w:eastAsia="Times New Roman" w:cstheme="minorHAnsi"/>
                <w:lang w:eastAsia="nl-NL"/>
              </w:rPr>
              <w:t xml:space="preserve"> get awareness. Doing this during the English class gives the opportunity to expand their vocabulary on this topic. </w:t>
            </w:r>
          </w:p>
          <w:p w:rsidR="009012BB" w:rsidRPr="00C977E8" w:rsidRDefault="009012BB" w:rsidP="00031910">
            <w:pPr>
              <w:rPr>
                <w:rFonts w:eastAsia="Times New Roman" w:cstheme="minorHAnsi"/>
                <w:lang w:eastAsia="nl-NL"/>
              </w:rPr>
            </w:pPr>
          </w:p>
          <w:p w:rsidR="00CF7F41" w:rsidRPr="00C977E8" w:rsidRDefault="00CF7F41" w:rsidP="00031910">
            <w:pPr>
              <w:rPr>
                <w:rFonts w:eastAsia="Times New Roman" w:cstheme="minorHAnsi"/>
                <w:lang w:eastAsia="nl-NL"/>
              </w:rPr>
            </w:pPr>
            <w:r w:rsidRPr="00C977E8">
              <w:rPr>
                <w:rFonts w:eastAsia="Times New Roman" w:cstheme="minorHAnsi"/>
                <w:lang w:eastAsia="nl-NL"/>
              </w:rPr>
              <w:t>We changed a few sentences from the example on the internet because we taught these were more suitable to use in class. Especially because it’s a serious topic, we wanted the questions to be on point but still stands for a safe classroom environment.</w:t>
            </w:r>
          </w:p>
        </w:tc>
      </w:tr>
      <w:tr w:rsidR="00CF7F41" w:rsidRPr="00C977E8" w:rsidTr="00F121B4">
        <w:tc>
          <w:tcPr>
            <w:tcW w:w="22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Default="00CF7F41" w:rsidP="00031910">
            <w:pPr>
              <w:rPr>
                <w:rFonts w:eastAsia="Times New Roman" w:cstheme="minorHAnsi"/>
                <w:b/>
                <w:bCs/>
                <w:lang w:eastAsia="nl-NL"/>
              </w:rPr>
            </w:pPr>
            <w:r w:rsidRPr="00C977E8">
              <w:rPr>
                <w:rFonts w:eastAsia="Times New Roman" w:cstheme="minorHAnsi"/>
                <w:b/>
                <w:bCs/>
                <w:lang w:eastAsia="nl-NL"/>
              </w:rPr>
              <w:t>Other remarks</w:t>
            </w:r>
          </w:p>
          <w:p w:rsidR="00450041" w:rsidRPr="00C977E8" w:rsidRDefault="00450041" w:rsidP="00031910">
            <w:pPr>
              <w:rPr>
                <w:rFonts w:eastAsia="Times New Roman" w:cstheme="minorHAnsi"/>
                <w:b/>
                <w:bCs/>
                <w:lang w:eastAsia="nl-NL"/>
              </w:rPr>
            </w:pPr>
            <w:r>
              <w:rPr>
                <w:rFonts w:eastAsia="Times New Roman" w:cstheme="minorHAnsi"/>
                <w:b/>
                <w:bCs/>
                <w:lang w:eastAsia="nl-NL"/>
              </w:rPr>
              <w:t xml:space="preserve">(explanation based on the </w:t>
            </w:r>
            <w:proofErr w:type="spellStart"/>
            <w:r>
              <w:rPr>
                <w:rFonts w:eastAsia="Times New Roman" w:cstheme="minorHAnsi"/>
                <w:b/>
                <w:bCs/>
                <w:lang w:eastAsia="nl-NL"/>
              </w:rPr>
              <w:t>Schoepp</w:t>
            </w:r>
            <w:proofErr w:type="spellEnd"/>
            <w:r>
              <w:rPr>
                <w:rFonts w:eastAsia="Times New Roman" w:cstheme="minorHAnsi"/>
                <w:b/>
                <w:bCs/>
                <w:lang w:eastAsia="nl-NL"/>
              </w:rPr>
              <w:t xml:space="preserve"> article)</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p w:rsidR="00CF7F41" w:rsidRPr="00C977E8" w:rsidRDefault="00CF7F41" w:rsidP="00031910">
            <w:pPr>
              <w:rPr>
                <w:rFonts w:eastAsia="Times New Roman" w:cstheme="minorHAnsi"/>
                <w:b/>
                <w:bCs/>
                <w:lang w:eastAsia="nl-NL"/>
              </w:rPr>
            </w:pPr>
            <w:r w:rsidRPr="00C977E8">
              <w:rPr>
                <w:rFonts w:eastAsia="Times New Roman" w:cstheme="minorHAnsi"/>
                <w:b/>
                <w:bCs/>
                <w:lang w:eastAsia="nl-NL"/>
              </w:rPr>
              <w:t> </w:t>
            </w:r>
          </w:p>
        </w:tc>
        <w:tc>
          <w:tcPr>
            <w:tcW w:w="68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CF7F41" w:rsidRDefault="009012BB" w:rsidP="00031910">
            <w:pPr>
              <w:rPr>
                <w:rFonts w:eastAsia="Times New Roman" w:cstheme="minorHAnsi"/>
                <w:lang w:eastAsia="nl-NL"/>
              </w:rPr>
            </w:pPr>
            <w:r>
              <w:rPr>
                <w:rFonts w:eastAsia="Times New Roman" w:cstheme="minorHAnsi"/>
                <w:lang w:eastAsia="nl-NL"/>
              </w:rPr>
              <w:t xml:space="preserve">As </w:t>
            </w:r>
            <w:proofErr w:type="spellStart"/>
            <w:r>
              <w:rPr>
                <w:rFonts w:eastAsia="Times New Roman" w:cstheme="minorHAnsi"/>
                <w:lang w:eastAsia="nl-NL"/>
              </w:rPr>
              <w:t>Schoepp</w:t>
            </w:r>
            <w:proofErr w:type="spellEnd"/>
            <w:r>
              <w:rPr>
                <w:rFonts w:eastAsia="Times New Roman" w:cstheme="minorHAnsi"/>
                <w:lang w:eastAsia="nl-NL"/>
              </w:rPr>
              <w:t xml:space="preserve"> states in his article on page one: ‘The first is bottom-up processing where the listener builds up the sounds into words, sentences and meaning. The second is top-down processing where the listener uses background knowledge to understand the meaning of a message.’</w:t>
            </w:r>
          </w:p>
          <w:p w:rsidR="009012BB" w:rsidRDefault="009012BB" w:rsidP="00031910">
            <w:pPr>
              <w:rPr>
                <w:rFonts w:eastAsia="Times New Roman" w:cstheme="minorHAnsi"/>
                <w:lang w:eastAsia="nl-NL"/>
              </w:rPr>
            </w:pPr>
            <w:r>
              <w:rPr>
                <w:rFonts w:eastAsia="Times New Roman" w:cstheme="minorHAnsi"/>
                <w:lang w:eastAsia="nl-NL"/>
              </w:rPr>
              <w:t xml:space="preserve">If we translate this to the song we used, you can see that the first assignment is about the meaning of this song (‘the meaning of the message’) The second assignment </w:t>
            </w:r>
            <w:r w:rsidR="00EB48B8">
              <w:rPr>
                <w:rFonts w:eastAsia="Times New Roman" w:cstheme="minorHAnsi"/>
                <w:lang w:eastAsia="nl-NL"/>
              </w:rPr>
              <w:t xml:space="preserve">is about understanding the meaning of certain words and sentences, pupils can understand these by listening to the song. </w:t>
            </w:r>
          </w:p>
          <w:p w:rsidR="00EB48B8" w:rsidRDefault="00EB48B8" w:rsidP="00031910">
            <w:pPr>
              <w:rPr>
                <w:rFonts w:eastAsia="Times New Roman" w:cstheme="minorHAnsi"/>
                <w:lang w:eastAsia="nl-NL"/>
              </w:rPr>
            </w:pPr>
          </w:p>
          <w:p w:rsidR="00184783" w:rsidRDefault="00184783" w:rsidP="00031910">
            <w:pPr>
              <w:rPr>
                <w:rFonts w:eastAsia="Times New Roman" w:cstheme="minorHAnsi"/>
                <w:lang w:eastAsia="nl-NL"/>
              </w:rPr>
            </w:pPr>
            <w:r>
              <w:rPr>
                <w:rFonts w:eastAsia="Times New Roman" w:cstheme="minorHAnsi"/>
                <w:lang w:eastAsia="nl-NL"/>
              </w:rPr>
              <w:t>Affective</w:t>
            </w:r>
          </w:p>
          <w:p w:rsidR="00EB48B8" w:rsidRDefault="00EB48B8" w:rsidP="00031910">
            <w:pPr>
              <w:rPr>
                <w:rFonts w:eastAsia="Times New Roman" w:cstheme="minorHAnsi"/>
                <w:lang w:eastAsia="nl-NL"/>
              </w:rPr>
            </w:pPr>
            <w:r>
              <w:rPr>
                <w:rFonts w:eastAsia="Times New Roman" w:cstheme="minorHAnsi"/>
                <w:lang w:eastAsia="nl-NL"/>
              </w:rPr>
              <w:t xml:space="preserve">The affective filter might be a bit stronger with this assignment, because it is about a sensitive subject: bullying. This might be problematic for some pupils, however, it is a subject being discussed in schools this week, to raise awareness. Stepping out of one’s safe-zone might be the key here. But it is very important that when using a song like this, you create a safe as possible environment. </w:t>
            </w:r>
          </w:p>
          <w:p w:rsidR="00EB48B8" w:rsidRDefault="00EB48B8" w:rsidP="00031910">
            <w:pPr>
              <w:rPr>
                <w:rFonts w:eastAsia="Times New Roman" w:cstheme="minorHAnsi"/>
                <w:lang w:eastAsia="nl-NL"/>
              </w:rPr>
            </w:pPr>
          </w:p>
          <w:p w:rsidR="00EB48B8" w:rsidRDefault="00EB48B8" w:rsidP="00031910">
            <w:pPr>
              <w:rPr>
                <w:rFonts w:eastAsia="Times New Roman" w:cstheme="minorHAnsi"/>
                <w:lang w:eastAsia="nl-NL"/>
              </w:rPr>
            </w:pPr>
            <w:proofErr w:type="spellStart"/>
            <w:r>
              <w:rPr>
                <w:rFonts w:eastAsia="Times New Roman" w:cstheme="minorHAnsi"/>
                <w:lang w:eastAsia="nl-NL"/>
              </w:rPr>
              <w:t>Eken</w:t>
            </w:r>
            <w:proofErr w:type="spellEnd"/>
            <w:r>
              <w:rPr>
                <w:rFonts w:eastAsia="Times New Roman" w:cstheme="minorHAnsi"/>
                <w:lang w:eastAsia="nl-NL"/>
              </w:rPr>
              <w:t xml:space="preserve">(1996 p.46) states all the things songs can be used for. One of the examples he names is: ‘To stimulate discussion of attitudes and feelings’. This example is very important in this assignment, because this is what we were going for when we choose this song. This song opens the way for discussion, without having to use ‘real life’ examples or situations. The children can instead use the song as way of discussion or to state their feelings, the song is an aid. </w:t>
            </w:r>
          </w:p>
          <w:p w:rsidR="002A35ED" w:rsidRDefault="002A35ED" w:rsidP="00031910">
            <w:pPr>
              <w:rPr>
                <w:rFonts w:eastAsia="Times New Roman" w:cstheme="minorHAnsi"/>
                <w:lang w:eastAsia="nl-NL"/>
              </w:rPr>
            </w:pPr>
          </w:p>
          <w:p w:rsidR="00184783" w:rsidRDefault="00184783" w:rsidP="00031910">
            <w:pPr>
              <w:rPr>
                <w:rFonts w:eastAsia="Times New Roman" w:cstheme="minorHAnsi"/>
                <w:lang w:eastAsia="nl-NL"/>
              </w:rPr>
            </w:pPr>
            <w:r>
              <w:rPr>
                <w:rFonts w:eastAsia="Times New Roman" w:cstheme="minorHAnsi"/>
                <w:lang w:eastAsia="nl-NL"/>
              </w:rPr>
              <w:t>Linguistic</w:t>
            </w:r>
          </w:p>
          <w:p w:rsidR="00184783" w:rsidRDefault="002A35ED" w:rsidP="002A35ED">
            <w:pPr>
              <w:rPr>
                <w:rFonts w:eastAsia="Times New Roman" w:cstheme="minorHAnsi"/>
                <w:lang w:eastAsia="nl-NL"/>
              </w:rPr>
            </w:pPr>
            <w:r>
              <w:rPr>
                <w:rFonts w:eastAsia="Times New Roman" w:cstheme="minorHAnsi"/>
                <w:lang w:eastAsia="nl-NL"/>
              </w:rPr>
              <w:t xml:space="preserve">This song is an excellent example of colloquial English. Colloquial sentences can help students with their informal conversations and might give them more confidence in speaking exercises. </w:t>
            </w:r>
          </w:p>
          <w:p w:rsidR="00184783" w:rsidRDefault="00184783" w:rsidP="002A35ED">
            <w:pPr>
              <w:rPr>
                <w:rFonts w:eastAsia="Times New Roman" w:cstheme="minorHAnsi"/>
                <w:lang w:eastAsia="nl-NL"/>
              </w:rPr>
            </w:pPr>
          </w:p>
          <w:p w:rsidR="00184783" w:rsidRPr="00C977E8" w:rsidRDefault="00184783" w:rsidP="002A35ED">
            <w:pPr>
              <w:rPr>
                <w:rFonts w:eastAsia="Times New Roman" w:cstheme="minorHAnsi"/>
                <w:lang w:eastAsia="nl-NL"/>
              </w:rPr>
            </w:pPr>
            <w:r>
              <w:rPr>
                <w:rFonts w:eastAsia="Times New Roman" w:cstheme="minorHAnsi"/>
                <w:lang w:eastAsia="nl-NL"/>
              </w:rPr>
              <w:t xml:space="preserve">To conclude: assignment one is Affective and assignment two is Linguistic. </w:t>
            </w:r>
          </w:p>
        </w:tc>
      </w:tr>
    </w:tbl>
    <w:p w:rsidR="00446FE6" w:rsidRPr="00446FE6" w:rsidRDefault="00446FE6" w:rsidP="004514B7">
      <w:pPr>
        <w:pStyle w:val="Geenafstand"/>
        <w:rPr>
          <w:rFonts w:cstheme="minorHAnsi"/>
        </w:rPr>
      </w:pPr>
    </w:p>
    <w:p w:rsidR="00446FE6" w:rsidRDefault="00446FE6" w:rsidP="00446FE6">
      <w:pPr>
        <w:spacing w:before="100" w:beforeAutospacing="1" w:after="100" w:afterAutospacing="1"/>
        <w:rPr>
          <w:rFonts w:eastAsia="Times New Roman" w:cstheme="minorHAnsi"/>
          <w:b/>
          <w:bCs/>
        </w:rPr>
      </w:pPr>
    </w:p>
    <w:p w:rsidR="00446FE6" w:rsidRDefault="00446FE6" w:rsidP="00446FE6">
      <w:pPr>
        <w:spacing w:before="100" w:beforeAutospacing="1" w:after="100" w:afterAutospacing="1"/>
        <w:rPr>
          <w:rFonts w:eastAsia="Times New Roman" w:cstheme="minorHAnsi"/>
          <w:b/>
          <w:bCs/>
        </w:rPr>
      </w:pPr>
    </w:p>
    <w:p w:rsidR="00446FE6" w:rsidRDefault="00446FE6" w:rsidP="00446FE6">
      <w:pPr>
        <w:spacing w:before="100" w:beforeAutospacing="1" w:after="100" w:afterAutospacing="1"/>
        <w:rPr>
          <w:rFonts w:eastAsia="Times New Roman" w:cstheme="minorHAnsi"/>
          <w:b/>
          <w:bCs/>
        </w:rPr>
      </w:pPr>
    </w:p>
    <w:p w:rsidR="00446FE6" w:rsidRDefault="00446FE6" w:rsidP="00446FE6">
      <w:pPr>
        <w:spacing w:before="100" w:beforeAutospacing="1" w:after="100" w:afterAutospacing="1"/>
        <w:rPr>
          <w:rFonts w:eastAsia="Times New Roman" w:cstheme="minorHAnsi"/>
          <w:b/>
          <w:bCs/>
        </w:rPr>
      </w:pPr>
    </w:p>
    <w:p w:rsidR="00446FE6" w:rsidRDefault="00446FE6"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p>
    <w:p w:rsidR="00F121B4" w:rsidRDefault="00F121B4" w:rsidP="00446FE6">
      <w:pPr>
        <w:spacing w:before="100" w:beforeAutospacing="1" w:after="100" w:afterAutospacing="1"/>
        <w:rPr>
          <w:rFonts w:eastAsia="Times New Roman" w:cstheme="minorHAnsi"/>
          <w:b/>
          <w:bCs/>
        </w:rPr>
      </w:pPr>
      <w:bookmarkStart w:id="0" w:name="_GoBack"/>
      <w:bookmarkEnd w:id="0"/>
    </w:p>
    <w:p w:rsidR="00184783" w:rsidRDefault="00184783" w:rsidP="00446FE6">
      <w:pPr>
        <w:spacing w:before="100" w:beforeAutospacing="1" w:after="100" w:afterAutospacing="1"/>
        <w:rPr>
          <w:rFonts w:eastAsia="Times New Roman" w:cstheme="minorHAnsi"/>
          <w:b/>
          <w:bCs/>
        </w:rPr>
      </w:pPr>
    </w:p>
    <w:p w:rsidR="00446FE6" w:rsidRPr="00446FE6" w:rsidRDefault="00446FE6" w:rsidP="00446FE6">
      <w:pPr>
        <w:spacing w:before="100" w:beforeAutospacing="1" w:after="100" w:afterAutospacing="1"/>
        <w:rPr>
          <w:rFonts w:eastAsia="Times New Roman" w:cstheme="minorHAnsi"/>
        </w:rPr>
      </w:pPr>
      <w:r>
        <w:rPr>
          <w:rFonts w:eastAsia="Times New Roman" w:cstheme="minorHAnsi"/>
          <w:b/>
          <w:bCs/>
        </w:rPr>
        <w:lastRenderedPageBreak/>
        <w:t xml:space="preserve">Simple Plan - </w:t>
      </w:r>
      <w:r w:rsidRPr="00446FE6">
        <w:rPr>
          <w:rFonts w:eastAsia="Times New Roman" w:cstheme="minorHAnsi"/>
          <w:b/>
          <w:bCs/>
        </w:rPr>
        <w:t>Welcome To My Life</w:t>
      </w:r>
      <w:r w:rsidRPr="00446FE6">
        <w:rPr>
          <w:rFonts w:eastAsia="Times New Roman" w:cstheme="minorHAnsi"/>
          <w:b/>
          <w:bCs/>
        </w:rPr>
        <w:br/>
      </w:r>
      <w:r w:rsidRPr="00446FE6">
        <w:rPr>
          <w:rFonts w:eastAsia="Times New Roman" w:cstheme="minorHAnsi"/>
        </w:rPr>
        <w:br/>
        <w:t>Do you ever feel like breaking down?</w:t>
      </w:r>
      <w:r w:rsidRPr="00446FE6">
        <w:rPr>
          <w:rFonts w:eastAsia="Times New Roman" w:cstheme="minorHAnsi"/>
        </w:rPr>
        <w:br/>
        <w:t>Do you ever feel out of place?</w:t>
      </w:r>
      <w:r w:rsidRPr="00446FE6">
        <w:rPr>
          <w:rFonts w:eastAsia="Times New Roman" w:cstheme="minorHAnsi"/>
        </w:rPr>
        <w:br/>
        <w:t>Like somehow you just don't belong</w:t>
      </w:r>
      <w:r w:rsidRPr="00446FE6">
        <w:rPr>
          <w:rFonts w:eastAsia="Times New Roman" w:cstheme="minorHAnsi"/>
        </w:rPr>
        <w:br/>
        <w:t>And no one understands you</w:t>
      </w:r>
      <w:r w:rsidRPr="00446FE6">
        <w:rPr>
          <w:rFonts w:eastAsia="Times New Roman" w:cstheme="minorHAnsi"/>
        </w:rPr>
        <w:br/>
        <w:t xml:space="preserve">Do you ever </w:t>
      </w:r>
      <w:proofErr w:type="spellStart"/>
      <w:r w:rsidRPr="00446FE6">
        <w:rPr>
          <w:rFonts w:eastAsia="Times New Roman" w:cstheme="minorHAnsi"/>
        </w:rPr>
        <w:t>wanna</w:t>
      </w:r>
      <w:proofErr w:type="spellEnd"/>
      <w:r w:rsidRPr="00446FE6">
        <w:rPr>
          <w:rFonts w:eastAsia="Times New Roman" w:cstheme="minorHAnsi"/>
        </w:rPr>
        <w:t xml:space="preserve"> run away?</w:t>
      </w:r>
      <w:r w:rsidRPr="00446FE6">
        <w:rPr>
          <w:rFonts w:eastAsia="Times New Roman" w:cstheme="minorHAnsi"/>
        </w:rPr>
        <w:br/>
        <w:t>Do you lock yourself in your room?</w:t>
      </w:r>
      <w:r w:rsidRPr="00446FE6">
        <w:rPr>
          <w:rFonts w:eastAsia="Times New Roman" w:cstheme="minorHAnsi"/>
        </w:rPr>
        <w:br/>
        <w:t xml:space="preserve">With the radio on turned up so loud </w:t>
      </w:r>
      <w:r w:rsidRPr="00446FE6">
        <w:rPr>
          <w:rFonts w:eastAsia="Times New Roman" w:cstheme="minorHAnsi"/>
        </w:rPr>
        <w:br/>
        <w:t>That no one hears you screaming</w:t>
      </w:r>
    </w:p>
    <w:p w:rsidR="00446FE6" w:rsidRPr="00446FE6" w:rsidRDefault="00446FE6" w:rsidP="00446FE6">
      <w:pPr>
        <w:spacing w:before="100" w:beforeAutospacing="1" w:after="100" w:afterAutospacing="1"/>
        <w:rPr>
          <w:rFonts w:eastAsia="Times New Roman" w:cstheme="minorHAnsi"/>
        </w:rPr>
      </w:pPr>
      <w:r w:rsidRPr="00446FE6">
        <w:rPr>
          <w:rFonts w:eastAsia="Times New Roman" w:cstheme="minorHAnsi"/>
        </w:rPr>
        <w:t>No you don't know what it's like</w:t>
      </w:r>
      <w:r w:rsidRPr="00446FE6">
        <w:rPr>
          <w:rFonts w:eastAsia="Times New Roman" w:cstheme="minorHAnsi"/>
        </w:rPr>
        <w:br/>
        <w:t>When nothing feels all right</w:t>
      </w:r>
      <w:r w:rsidRPr="00446FE6">
        <w:rPr>
          <w:rFonts w:eastAsia="Times New Roman" w:cstheme="minorHAnsi"/>
        </w:rPr>
        <w:br/>
        <w:t>You don't know what it's like</w:t>
      </w:r>
      <w:r w:rsidRPr="00446FE6">
        <w:rPr>
          <w:rFonts w:eastAsia="Times New Roman" w:cstheme="minorHAnsi"/>
        </w:rPr>
        <w:br/>
        <w:t>To be like me</w:t>
      </w:r>
    </w:p>
    <w:p w:rsidR="00446FE6" w:rsidRPr="00446FE6" w:rsidRDefault="00446FE6" w:rsidP="00446FE6">
      <w:pPr>
        <w:spacing w:before="100" w:beforeAutospacing="1" w:after="100" w:afterAutospacing="1"/>
        <w:rPr>
          <w:rFonts w:eastAsia="Times New Roman" w:cstheme="minorHAnsi"/>
        </w:rPr>
      </w:pPr>
      <w:r w:rsidRPr="00446FE6">
        <w:rPr>
          <w:rFonts w:eastAsia="Times New Roman" w:cstheme="minorHAnsi"/>
          <w:i/>
          <w:u w:val="single"/>
        </w:rPr>
        <w:t>CHORUS:</w:t>
      </w:r>
      <w:r w:rsidRPr="00446FE6">
        <w:rPr>
          <w:rFonts w:eastAsia="Times New Roman" w:cstheme="minorHAnsi"/>
        </w:rPr>
        <w:br/>
        <w:t>To be hurt</w:t>
      </w:r>
      <w:r w:rsidRPr="00446FE6">
        <w:rPr>
          <w:rFonts w:eastAsia="Times New Roman" w:cstheme="minorHAnsi"/>
        </w:rPr>
        <w:br/>
        <w:t>To feel lost</w:t>
      </w:r>
      <w:r w:rsidRPr="00446FE6">
        <w:rPr>
          <w:rFonts w:eastAsia="Times New Roman" w:cstheme="minorHAnsi"/>
        </w:rPr>
        <w:br/>
        <w:t>To be left out in the dark</w:t>
      </w:r>
      <w:r w:rsidRPr="00446FE6">
        <w:rPr>
          <w:rFonts w:eastAsia="Times New Roman" w:cstheme="minorHAnsi"/>
        </w:rPr>
        <w:br/>
        <w:t>To be kicked when you're down</w:t>
      </w:r>
      <w:r w:rsidRPr="00446FE6">
        <w:rPr>
          <w:rFonts w:eastAsia="Times New Roman" w:cstheme="minorHAnsi"/>
        </w:rPr>
        <w:br/>
        <w:t>To feel like you've been pushed around</w:t>
      </w:r>
      <w:r w:rsidRPr="00446FE6">
        <w:rPr>
          <w:rFonts w:eastAsia="Times New Roman" w:cstheme="minorHAnsi"/>
        </w:rPr>
        <w:br/>
        <w:t>To be on the edge of breaking down</w:t>
      </w:r>
      <w:r w:rsidRPr="00446FE6">
        <w:rPr>
          <w:rFonts w:eastAsia="Times New Roman" w:cstheme="minorHAnsi"/>
        </w:rPr>
        <w:br/>
        <w:t xml:space="preserve">And no one's there to save you </w:t>
      </w:r>
      <w:r w:rsidRPr="00446FE6">
        <w:rPr>
          <w:rFonts w:eastAsia="Times New Roman" w:cstheme="minorHAnsi"/>
        </w:rPr>
        <w:br/>
      </w:r>
      <w:proofErr w:type="spellStart"/>
      <w:r w:rsidRPr="00446FE6">
        <w:rPr>
          <w:rFonts w:eastAsia="Times New Roman" w:cstheme="minorHAnsi"/>
        </w:rPr>
        <w:t>No</w:t>
      </w:r>
      <w:proofErr w:type="spellEnd"/>
      <w:r w:rsidRPr="00446FE6">
        <w:rPr>
          <w:rFonts w:eastAsia="Times New Roman" w:cstheme="minorHAnsi"/>
        </w:rPr>
        <w:t xml:space="preserve"> you don't know what it's like</w:t>
      </w:r>
      <w:r w:rsidRPr="00446FE6">
        <w:rPr>
          <w:rFonts w:eastAsia="Times New Roman" w:cstheme="minorHAnsi"/>
        </w:rPr>
        <w:br/>
        <w:t>Welcome to my life</w:t>
      </w:r>
    </w:p>
    <w:p w:rsidR="00446FE6" w:rsidRPr="00446FE6" w:rsidRDefault="00446FE6" w:rsidP="00446FE6">
      <w:pPr>
        <w:spacing w:before="100" w:beforeAutospacing="1" w:after="100" w:afterAutospacing="1"/>
        <w:rPr>
          <w:rFonts w:eastAsia="Times New Roman" w:cstheme="minorHAnsi"/>
        </w:rPr>
      </w:pPr>
      <w:r w:rsidRPr="00446FE6">
        <w:rPr>
          <w:rFonts w:eastAsia="Times New Roman" w:cstheme="minorHAnsi"/>
        </w:rPr>
        <w:t xml:space="preserve">Do you </w:t>
      </w:r>
      <w:proofErr w:type="spellStart"/>
      <w:r w:rsidRPr="00446FE6">
        <w:rPr>
          <w:rFonts w:eastAsia="Times New Roman" w:cstheme="minorHAnsi"/>
        </w:rPr>
        <w:t>wanna</w:t>
      </w:r>
      <w:proofErr w:type="spellEnd"/>
      <w:r w:rsidRPr="00446FE6">
        <w:rPr>
          <w:rFonts w:eastAsia="Times New Roman" w:cstheme="minorHAnsi"/>
        </w:rPr>
        <w:t xml:space="preserve"> be somebody else?</w:t>
      </w:r>
      <w:r w:rsidRPr="00446FE6">
        <w:rPr>
          <w:rFonts w:eastAsia="Times New Roman" w:cstheme="minorHAnsi"/>
        </w:rPr>
        <w:br/>
        <w:t>Are you sick of feeling so left out?</w:t>
      </w:r>
      <w:r w:rsidRPr="00446FE6">
        <w:rPr>
          <w:rFonts w:eastAsia="Times New Roman" w:cstheme="minorHAnsi"/>
        </w:rPr>
        <w:br/>
        <w:t>Are you desperate to find something more?</w:t>
      </w:r>
      <w:r w:rsidRPr="00446FE6">
        <w:rPr>
          <w:rFonts w:eastAsia="Times New Roman" w:cstheme="minorHAnsi"/>
        </w:rPr>
        <w:br/>
        <w:t>Before your life is over</w:t>
      </w:r>
      <w:r w:rsidRPr="00446FE6">
        <w:rPr>
          <w:rFonts w:eastAsia="Times New Roman" w:cstheme="minorHAnsi"/>
        </w:rPr>
        <w:br/>
        <w:t>Are you stuck inside a world you hate?</w:t>
      </w:r>
      <w:r w:rsidRPr="00446FE6">
        <w:rPr>
          <w:rFonts w:eastAsia="Times New Roman" w:cstheme="minorHAnsi"/>
        </w:rPr>
        <w:br/>
        <w:t>Are you sick of everyone around?</w:t>
      </w:r>
      <w:r w:rsidRPr="00446FE6">
        <w:rPr>
          <w:rFonts w:eastAsia="Times New Roman" w:cstheme="minorHAnsi"/>
        </w:rPr>
        <w:br/>
        <w:t>With their big fake smiles and stupid lies</w:t>
      </w:r>
      <w:r w:rsidRPr="00446FE6">
        <w:rPr>
          <w:rFonts w:eastAsia="Times New Roman" w:cstheme="minorHAnsi"/>
        </w:rPr>
        <w:br/>
        <w:t>While deep inside you're bleeding</w:t>
      </w:r>
    </w:p>
    <w:p w:rsidR="00446FE6" w:rsidRPr="00446FE6" w:rsidRDefault="00446FE6" w:rsidP="00446FE6">
      <w:pPr>
        <w:spacing w:before="100" w:beforeAutospacing="1" w:after="100" w:afterAutospacing="1"/>
        <w:rPr>
          <w:rFonts w:eastAsia="Times New Roman" w:cstheme="minorHAnsi"/>
        </w:rPr>
      </w:pPr>
      <w:r w:rsidRPr="00446FE6">
        <w:rPr>
          <w:rFonts w:eastAsia="Times New Roman" w:cstheme="minorHAnsi"/>
        </w:rPr>
        <w:t>No you don't know what it's like</w:t>
      </w:r>
      <w:r w:rsidRPr="00446FE6">
        <w:rPr>
          <w:rFonts w:eastAsia="Times New Roman" w:cstheme="minorHAnsi"/>
        </w:rPr>
        <w:br/>
        <w:t>When nothing feels all right</w:t>
      </w:r>
      <w:r w:rsidRPr="00446FE6">
        <w:rPr>
          <w:rFonts w:eastAsia="Times New Roman" w:cstheme="minorHAnsi"/>
        </w:rPr>
        <w:br/>
        <w:t>You don't know what it's like</w:t>
      </w:r>
      <w:r w:rsidRPr="00446FE6">
        <w:rPr>
          <w:rFonts w:eastAsia="Times New Roman" w:cstheme="minorHAnsi"/>
        </w:rPr>
        <w:br/>
        <w:t>To be like me</w:t>
      </w:r>
    </w:p>
    <w:p w:rsidR="00446FE6" w:rsidRPr="00446FE6" w:rsidRDefault="00446FE6" w:rsidP="00446FE6">
      <w:pPr>
        <w:rPr>
          <w:rFonts w:eastAsia="Times New Roman" w:cstheme="minorHAnsi"/>
          <w:i/>
          <w:u w:val="single"/>
        </w:rPr>
      </w:pPr>
      <w:r w:rsidRPr="00446FE6">
        <w:rPr>
          <w:rFonts w:eastAsia="Times New Roman" w:cstheme="minorHAnsi"/>
          <w:i/>
          <w:u w:val="single"/>
        </w:rPr>
        <w:t>(CHORUS)</w:t>
      </w:r>
    </w:p>
    <w:p w:rsidR="00446FE6" w:rsidRPr="00446FE6" w:rsidRDefault="00446FE6" w:rsidP="00446FE6">
      <w:pPr>
        <w:spacing w:before="100" w:beforeAutospacing="1" w:after="100" w:afterAutospacing="1"/>
        <w:rPr>
          <w:rFonts w:eastAsia="Times New Roman" w:cstheme="minorHAnsi"/>
        </w:rPr>
      </w:pPr>
      <w:r w:rsidRPr="00446FE6">
        <w:rPr>
          <w:rFonts w:eastAsia="Times New Roman" w:cstheme="minorHAnsi"/>
        </w:rPr>
        <w:t>No one ever lied straight to your face</w:t>
      </w:r>
      <w:r w:rsidRPr="00446FE6">
        <w:rPr>
          <w:rFonts w:eastAsia="Times New Roman" w:cstheme="minorHAnsi"/>
        </w:rPr>
        <w:br/>
        <w:t>And no one ever stabbed you in the back</w:t>
      </w:r>
      <w:r w:rsidRPr="00446FE6">
        <w:rPr>
          <w:rFonts w:eastAsia="Times New Roman" w:cstheme="minorHAnsi"/>
        </w:rPr>
        <w:br/>
        <w:t xml:space="preserve">You might think I'm happy but I'm not </w:t>
      </w:r>
      <w:proofErr w:type="spellStart"/>
      <w:r w:rsidRPr="00446FE6">
        <w:rPr>
          <w:rFonts w:eastAsia="Times New Roman" w:cstheme="minorHAnsi"/>
        </w:rPr>
        <w:t>gonna</w:t>
      </w:r>
      <w:proofErr w:type="spellEnd"/>
      <w:r w:rsidRPr="00446FE6">
        <w:rPr>
          <w:rFonts w:eastAsia="Times New Roman" w:cstheme="minorHAnsi"/>
        </w:rPr>
        <w:t xml:space="preserve"> be okay</w:t>
      </w:r>
      <w:r w:rsidRPr="00446FE6">
        <w:rPr>
          <w:rFonts w:eastAsia="Times New Roman" w:cstheme="minorHAnsi"/>
        </w:rPr>
        <w:br/>
        <w:t>Everybody always gave you what you wanted</w:t>
      </w:r>
      <w:r w:rsidRPr="00446FE6">
        <w:rPr>
          <w:rFonts w:eastAsia="Times New Roman" w:cstheme="minorHAnsi"/>
        </w:rPr>
        <w:br/>
        <w:t>You never had to work it was always there</w:t>
      </w:r>
      <w:r w:rsidRPr="00446FE6">
        <w:rPr>
          <w:rFonts w:eastAsia="Times New Roman" w:cstheme="minorHAnsi"/>
        </w:rPr>
        <w:br/>
        <w:t>You don't know what it's like, what it's like</w:t>
      </w:r>
    </w:p>
    <w:p w:rsidR="00446FE6" w:rsidRPr="00450041" w:rsidRDefault="00446FE6" w:rsidP="00446FE6">
      <w:pPr>
        <w:spacing w:before="100" w:beforeAutospacing="1" w:after="100" w:afterAutospacing="1"/>
        <w:rPr>
          <w:rFonts w:eastAsia="Times New Roman" w:cstheme="minorHAnsi"/>
          <w:i/>
          <w:u w:val="single"/>
        </w:rPr>
      </w:pPr>
      <w:r w:rsidRPr="00446FE6">
        <w:rPr>
          <w:rFonts w:eastAsia="Times New Roman" w:cstheme="minorHAnsi"/>
          <w:i/>
          <w:u w:val="single"/>
        </w:rPr>
        <w:t>(CHORUS</w:t>
      </w:r>
      <w:r w:rsidRPr="00450041">
        <w:rPr>
          <w:rFonts w:eastAsia="Times New Roman" w:cstheme="minorHAnsi"/>
          <w:i/>
          <w:u w:val="single"/>
        </w:rPr>
        <w:t xml:space="preserve"> </w:t>
      </w:r>
      <w:r w:rsidRPr="00446FE6">
        <w:rPr>
          <w:rFonts w:eastAsia="Times New Roman" w:cstheme="minorHAnsi"/>
          <w:i/>
          <w:u w:val="single"/>
        </w:rPr>
        <w:t>2x)</w:t>
      </w:r>
    </w:p>
    <w:p w:rsidR="002A68E4" w:rsidRDefault="002A68E4" w:rsidP="00446FE6">
      <w:pPr>
        <w:pStyle w:val="Normaalweb"/>
        <w:rPr>
          <w:rFonts w:asciiTheme="minorHAnsi" w:hAnsiTheme="minorHAnsi" w:cstheme="minorHAnsi"/>
          <w:b/>
          <w:bCs/>
          <w:sz w:val="22"/>
        </w:rPr>
      </w:pPr>
      <w:r>
        <w:rPr>
          <w:rFonts w:asciiTheme="minorHAnsi" w:hAnsiTheme="minorHAnsi" w:cstheme="minorHAnsi"/>
          <w:b/>
          <w:bCs/>
          <w:sz w:val="22"/>
        </w:rPr>
        <w:lastRenderedPageBreak/>
        <w:t>Song:</w:t>
      </w:r>
      <w:r>
        <w:rPr>
          <w:rFonts w:asciiTheme="minorHAnsi" w:hAnsiTheme="minorHAnsi" w:cstheme="minorHAnsi"/>
          <w:b/>
          <w:bCs/>
          <w:sz w:val="22"/>
        </w:rPr>
        <w:br/>
      </w:r>
      <w:hyperlink r:id="rId6" w:history="1">
        <w:r w:rsidRPr="00A86C00">
          <w:rPr>
            <w:rStyle w:val="Hyperlink"/>
            <w:rFonts w:asciiTheme="minorHAnsi" w:hAnsiTheme="minorHAnsi" w:cstheme="minorHAnsi"/>
            <w:b/>
            <w:bCs/>
            <w:sz w:val="22"/>
          </w:rPr>
          <w:t>https://www.youtube.com/watch?v=r0U0AlLVqpk</w:t>
        </w:r>
      </w:hyperlink>
      <w:r>
        <w:rPr>
          <w:rFonts w:asciiTheme="minorHAnsi" w:hAnsiTheme="minorHAnsi" w:cstheme="minorHAnsi"/>
          <w:b/>
          <w:bCs/>
          <w:sz w:val="22"/>
        </w:rPr>
        <w:t xml:space="preserve"> </w:t>
      </w:r>
    </w:p>
    <w:p w:rsidR="00446FE6" w:rsidRPr="00593AAA" w:rsidRDefault="00446FE6" w:rsidP="00446FE6">
      <w:pPr>
        <w:pStyle w:val="Normaalweb"/>
        <w:rPr>
          <w:rFonts w:asciiTheme="minorHAnsi" w:hAnsiTheme="minorHAnsi" w:cstheme="minorHAnsi"/>
          <w:sz w:val="22"/>
        </w:rPr>
      </w:pPr>
      <w:r w:rsidRPr="00593AAA">
        <w:rPr>
          <w:rFonts w:asciiTheme="minorHAnsi" w:hAnsiTheme="minorHAnsi" w:cstheme="minorHAnsi"/>
          <w:b/>
          <w:bCs/>
          <w:sz w:val="22"/>
        </w:rPr>
        <w:t>1. Answer the following questions.</w:t>
      </w:r>
    </w:p>
    <w:p w:rsidR="00D77B1D" w:rsidRPr="00D77B1D" w:rsidRDefault="00593AAA" w:rsidP="00446FE6">
      <w:pPr>
        <w:pStyle w:val="Normaalweb"/>
        <w:rPr>
          <w:rFonts w:asciiTheme="minorHAnsi" w:hAnsiTheme="minorHAnsi" w:cstheme="minorHAnsi"/>
          <w:sz w:val="22"/>
        </w:rPr>
      </w:pPr>
      <w:r w:rsidRPr="00D77B1D">
        <w:rPr>
          <w:rFonts w:asciiTheme="minorHAnsi" w:hAnsiTheme="minorHAnsi" w:cstheme="minorHAnsi"/>
          <w:sz w:val="22"/>
        </w:rPr>
        <w:t xml:space="preserve">1. </w:t>
      </w:r>
      <w:r w:rsidR="00446FE6" w:rsidRPr="00D77B1D">
        <w:rPr>
          <w:rFonts w:asciiTheme="minorHAnsi" w:hAnsiTheme="minorHAnsi" w:cstheme="minorHAnsi"/>
          <w:sz w:val="22"/>
        </w:rPr>
        <w:t xml:space="preserve">Do you think this is a happy song? </w:t>
      </w:r>
      <w:r w:rsidR="000E2BBD" w:rsidRPr="00D77B1D">
        <w:rPr>
          <w:rFonts w:asciiTheme="minorHAnsi" w:hAnsiTheme="minorHAnsi" w:cstheme="minorHAnsi"/>
          <w:sz w:val="22"/>
        </w:rPr>
        <w:t>Which sentence makes you think that?</w:t>
      </w:r>
      <w:r w:rsidRPr="00D77B1D">
        <w:rPr>
          <w:rFonts w:asciiTheme="minorHAnsi" w:hAnsiTheme="minorHAnsi" w:cstheme="minorHAnsi"/>
          <w:sz w:val="22"/>
        </w:rPr>
        <w:br/>
        <w:t xml:space="preserve">2. </w:t>
      </w:r>
      <w:r w:rsidR="003B22D8" w:rsidRPr="00D77B1D">
        <w:rPr>
          <w:rFonts w:asciiTheme="minorHAnsi" w:hAnsiTheme="minorHAnsi" w:cstheme="minorHAnsi"/>
          <w:sz w:val="22"/>
        </w:rPr>
        <w:t>Do you ever feel out of place? What makes you feel that?</w:t>
      </w:r>
      <w:r w:rsidR="00446FE6" w:rsidRPr="00D77B1D">
        <w:rPr>
          <w:rFonts w:asciiTheme="minorHAnsi" w:hAnsiTheme="minorHAnsi" w:cstheme="minorHAnsi"/>
          <w:sz w:val="22"/>
        </w:rPr>
        <w:br/>
      </w:r>
      <w:r w:rsidRPr="00D77B1D">
        <w:rPr>
          <w:rFonts w:asciiTheme="minorHAnsi" w:hAnsiTheme="minorHAnsi" w:cstheme="minorHAnsi"/>
          <w:sz w:val="22"/>
        </w:rPr>
        <w:t xml:space="preserve">3. </w:t>
      </w:r>
      <w:r w:rsidR="00446FE6" w:rsidRPr="00D77B1D">
        <w:rPr>
          <w:rFonts w:asciiTheme="minorHAnsi" w:hAnsiTheme="minorHAnsi" w:cstheme="minorHAnsi"/>
          <w:sz w:val="22"/>
        </w:rPr>
        <w:t>Do</w:t>
      </w:r>
      <w:r w:rsidR="00D77B1D">
        <w:rPr>
          <w:rFonts w:asciiTheme="minorHAnsi" w:hAnsiTheme="minorHAnsi" w:cstheme="minorHAnsi"/>
          <w:sz w:val="22"/>
        </w:rPr>
        <w:t xml:space="preserve"> you ever want to run away?</w:t>
      </w:r>
      <w:r w:rsidR="00446FE6" w:rsidRPr="00D77B1D">
        <w:rPr>
          <w:rFonts w:asciiTheme="minorHAnsi" w:hAnsiTheme="minorHAnsi" w:cstheme="minorHAnsi"/>
          <w:sz w:val="22"/>
        </w:rPr>
        <w:t xml:space="preserve"> Where do you want to go?</w:t>
      </w:r>
      <w:r w:rsidR="00D77B1D">
        <w:rPr>
          <w:rFonts w:asciiTheme="minorHAnsi" w:hAnsiTheme="minorHAnsi" w:cstheme="minorHAnsi"/>
          <w:sz w:val="22"/>
        </w:rPr>
        <w:br/>
        <w:t>4. Do you ever pretend you feel differently than you actually feel?</w:t>
      </w:r>
      <w:r w:rsidR="00446FE6" w:rsidRPr="00D77B1D">
        <w:rPr>
          <w:rFonts w:asciiTheme="minorHAnsi" w:hAnsiTheme="minorHAnsi" w:cstheme="minorHAnsi"/>
          <w:sz w:val="22"/>
        </w:rPr>
        <w:br/>
      </w:r>
      <w:r w:rsidR="00D77B1D">
        <w:rPr>
          <w:rFonts w:asciiTheme="minorHAnsi" w:hAnsiTheme="minorHAnsi" w:cstheme="minorHAnsi"/>
          <w:sz w:val="22"/>
        </w:rPr>
        <w:t>5</w:t>
      </w:r>
      <w:r w:rsidRPr="00D77B1D">
        <w:rPr>
          <w:rFonts w:asciiTheme="minorHAnsi" w:hAnsiTheme="minorHAnsi" w:cstheme="minorHAnsi"/>
          <w:sz w:val="22"/>
        </w:rPr>
        <w:t xml:space="preserve">. </w:t>
      </w:r>
      <w:r w:rsidR="00446FE6" w:rsidRPr="00D77B1D">
        <w:rPr>
          <w:rFonts w:asciiTheme="minorHAnsi" w:hAnsiTheme="minorHAnsi" w:cstheme="minorHAnsi"/>
          <w:sz w:val="22"/>
        </w:rPr>
        <w:t>Do you</w:t>
      </w:r>
      <w:r w:rsidR="00D77B1D">
        <w:rPr>
          <w:rFonts w:asciiTheme="minorHAnsi" w:hAnsiTheme="minorHAnsi" w:cstheme="minorHAnsi"/>
          <w:sz w:val="22"/>
        </w:rPr>
        <w:t xml:space="preserve"> want to be somebody else? </w:t>
      </w:r>
      <w:r w:rsidR="00446FE6" w:rsidRPr="00D77B1D">
        <w:rPr>
          <w:rFonts w:asciiTheme="minorHAnsi" w:hAnsiTheme="minorHAnsi" w:cstheme="minorHAnsi"/>
          <w:sz w:val="22"/>
        </w:rPr>
        <w:t>Who would you like to be?</w:t>
      </w:r>
      <w:r w:rsidR="00D77B1D">
        <w:rPr>
          <w:rFonts w:asciiTheme="minorHAnsi" w:hAnsiTheme="minorHAnsi" w:cstheme="minorHAnsi"/>
          <w:sz w:val="22"/>
        </w:rPr>
        <w:br/>
      </w:r>
    </w:p>
    <w:p w:rsidR="00D64863" w:rsidRPr="00593AAA" w:rsidRDefault="00593AAA" w:rsidP="00446FE6">
      <w:pPr>
        <w:spacing w:before="100" w:beforeAutospacing="1" w:after="100" w:afterAutospacing="1"/>
        <w:rPr>
          <w:rFonts w:eastAsia="Times New Roman" w:cstheme="minorHAnsi"/>
          <w:b/>
          <w:bCs/>
          <w:szCs w:val="24"/>
        </w:rPr>
      </w:pPr>
      <w:r>
        <w:rPr>
          <w:rFonts w:eastAsia="Times New Roman" w:cstheme="minorHAnsi"/>
          <w:b/>
          <w:bCs/>
          <w:szCs w:val="24"/>
        </w:rPr>
        <w:t xml:space="preserve">2. </w:t>
      </w:r>
      <w:r w:rsidR="00446FE6" w:rsidRPr="00446FE6">
        <w:rPr>
          <w:rFonts w:eastAsia="Times New Roman" w:cstheme="minorHAnsi"/>
          <w:b/>
          <w:bCs/>
          <w:szCs w:val="24"/>
        </w:rPr>
        <w:t>Match the words to their correct definition.</w:t>
      </w:r>
    </w:p>
    <w:tbl>
      <w:tblPr>
        <w:tblStyle w:val="Tabelraster"/>
        <w:tblW w:w="10632" w:type="dxa"/>
        <w:tblInd w:w="-714" w:type="dxa"/>
        <w:tblLook w:val="04A0" w:firstRow="1" w:lastRow="0" w:firstColumn="1" w:lastColumn="0" w:noHBand="0" w:noVBand="1"/>
      </w:tblPr>
      <w:tblGrid>
        <w:gridCol w:w="425"/>
        <w:gridCol w:w="3686"/>
        <w:gridCol w:w="6521"/>
      </w:tblGrid>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b/>
                <w:bCs/>
                <w:szCs w:val="24"/>
              </w:rPr>
              <w:t>To be stuck</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a) To lose control of your feelings and start crying.</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run away</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b) To increase the sound.</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593AAA"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w:t>
            </w:r>
            <w:r w:rsidR="00D64863" w:rsidRPr="00593AAA">
              <w:rPr>
                <w:rFonts w:eastAsia="Times New Roman" w:cstheme="minorHAnsi"/>
                <w:b/>
                <w:bCs/>
                <w:szCs w:val="24"/>
              </w:rPr>
              <w:t>o stab someone in the back</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c) To continue to hurt someone when they are already defeated.</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break down</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d) Unable to move or be moved.</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fake a smile</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e) To be nervous, excited or bad tempered.</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lock yourself in</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f) Not included or mentioned in something</w:t>
            </w:r>
            <w:r w:rsidRPr="00593AAA">
              <w:rPr>
                <w:rFonts w:eastAsia="Times New Roman" w:cstheme="minorHAnsi"/>
                <w:szCs w:val="24"/>
              </w:rPr>
              <w:t>.</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kick someone when they’re down</w:t>
            </w:r>
          </w:p>
        </w:tc>
        <w:tc>
          <w:tcPr>
            <w:tcW w:w="6521" w:type="dxa"/>
          </w:tcPr>
          <w:p w:rsidR="00D64863" w:rsidRPr="00593AAA" w:rsidRDefault="00D64863" w:rsidP="00446FE6">
            <w:pPr>
              <w:spacing w:before="100" w:beforeAutospacing="1" w:after="100" w:afterAutospacing="1"/>
              <w:rPr>
                <w:rFonts w:eastAsia="Times New Roman" w:cstheme="minorHAnsi"/>
                <w:b/>
                <w:bCs/>
                <w:szCs w:val="24"/>
              </w:rPr>
            </w:pPr>
            <w:r w:rsidRPr="00446FE6">
              <w:rPr>
                <w:rFonts w:eastAsia="Times New Roman" w:cstheme="minorHAnsi"/>
                <w:szCs w:val="24"/>
              </w:rPr>
              <w:t>g) To escape</w:t>
            </w:r>
            <w:r w:rsidR="00593AAA">
              <w:rPr>
                <w:rFonts w:eastAsia="Times New Roman" w:cstheme="minorHAnsi"/>
                <w:szCs w:val="24"/>
              </w:rPr>
              <w:t>.</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be on the edge</w:t>
            </w:r>
          </w:p>
        </w:tc>
        <w:tc>
          <w:tcPr>
            <w:tcW w:w="6521" w:type="dxa"/>
          </w:tcPr>
          <w:p w:rsidR="00D64863" w:rsidRPr="00593AAA" w:rsidRDefault="00593AAA" w:rsidP="00446FE6">
            <w:pPr>
              <w:spacing w:before="100" w:beforeAutospacing="1" w:after="100" w:afterAutospacing="1"/>
              <w:rPr>
                <w:rFonts w:eastAsia="Times New Roman" w:cstheme="minorHAnsi"/>
                <w:b/>
                <w:bCs/>
                <w:szCs w:val="24"/>
              </w:rPr>
            </w:pPr>
            <w:r w:rsidRPr="00446FE6">
              <w:rPr>
                <w:rFonts w:eastAsia="Times New Roman" w:cstheme="minorHAnsi"/>
                <w:szCs w:val="24"/>
              </w:rPr>
              <w:t>h) To prevent someone from entering your room by locking the door.</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turn up</w:t>
            </w:r>
          </w:p>
        </w:tc>
        <w:tc>
          <w:tcPr>
            <w:tcW w:w="6521" w:type="dxa"/>
          </w:tcPr>
          <w:p w:rsidR="00D64863" w:rsidRPr="00593AAA" w:rsidRDefault="00593AAA" w:rsidP="00446FE6">
            <w:pPr>
              <w:spacing w:before="100" w:beforeAutospacing="1" w:after="100" w:afterAutospacing="1"/>
              <w:rPr>
                <w:rFonts w:eastAsia="Times New Roman" w:cstheme="minorHAnsi"/>
                <w:b/>
                <w:bCs/>
                <w:szCs w:val="24"/>
              </w:rPr>
            </w:pPr>
            <w:proofErr w:type="spellStart"/>
            <w:r w:rsidRPr="00446FE6">
              <w:rPr>
                <w:rFonts w:eastAsia="Times New Roman" w:cstheme="minorHAnsi"/>
                <w:szCs w:val="24"/>
              </w:rPr>
              <w:t>i</w:t>
            </w:r>
            <w:proofErr w:type="spellEnd"/>
            <w:r w:rsidRPr="00446FE6">
              <w:rPr>
                <w:rFonts w:eastAsia="Times New Roman" w:cstheme="minorHAnsi"/>
                <w:szCs w:val="24"/>
              </w:rPr>
              <w:t>) To give a false, not genuine smile.</w:t>
            </w:r>
          </w:p>
        </w:tc>
      </w:tr>
      <w:tr w:rsidR="00D64863" w:rsidTr="00593AAA">
        <w:tc>
          <w:tcPr>
            <w:tcW w:w="425" w:type="dxa"/>
          </w:tcPr>
          <w:p w:rsidR="00D64863" w:rsidRPr="00593AAA" w:rsidRDefault="00D64863" w:rsidP="00446FE6">
            <w:pPr>
              <w:spacing w:before="100" w:beforeAutospacing="1" w:after="100" w:afterAutospacing="1"/>
              <w:rPr>
                <w:rFonts w:eastAsia="Times New Roman" w:cstheme="minorHAnsi"/>
                <w:b/>
                <w:bCs/>
                <w:szCs w:val="24"/>
              </w:rPr>
            </w:pPr>
          </w:p>
        </w:tc>
        <w:tc>
          <w:tcPr>
            <w:tcW w:w="3686" w:type="dxa"/>
          </w:tcPr>
          <w:p w:rsidR="00D64863" w:rsidRPr="00593AAA" w:rsidRDefault="00D64863" w:rsidP="00446FE6">
            <w:pPr>
              <w:spacing w:before="100" w:beforeAutospacing="1" w:after="100" w:afterAutospacing="1"/>
              <w:rPr>
                <w:rFonts w:eastAsia="Times New Roman" w:cstheme="minorHAnsi"/>
                <w:b/>
                <w:bCs/>
                <w:szCs w:val="24"/>
              </w:rPr>
            </w:pPr>
            <w:r w:rsidRPr="00593AAA">
              <w:rPr>
                <w:rFonts w:eastAsia="Times New Roman" w:cstheme="minorHAnsi"/>
                <w:b/>
                <w:bCs/>
                <w:szCs w:val="24"/>
              </w:rPr>
              <w:t>To be left out</w:t>
            </w:r>
          </w:p>
        </w:tc>
        <w:tc>
          <w:tcPr>
            <w:tcW w:w="6521" w:type="dxa"/>
          </w:tcPr>
          <w:p w:rsidR="00D64863" w:rsidRPr="00593AAA" w:rsidRDefault="00593AAA" w:rsidP="00446FE6">
            <w:pPr>
              <w:spacing w:before="100" w:beforeAutospacing="1" w:after="100" w:afterAutospacing="1"/>
              <w:rPr>
                <w:rFonts w:eastAsia="Times New Roman" w:cstheme="minorHAnsi"/>
                <w:b/>
                <w:bCs/>
                <w:szCs w:val="24"/>
              </w:rPr>
            </w:pPr>
            <w:r w:rsidRPr="00446FE6">
              <w:rPr>
                <w:rFonts w:eastAsia="Times New Roman" w:cstheme="minorHAnsi"/>
                <w:szCs w:val="24"/>
              </w:rPr>
              <w:t>j) To betray someone who trusts you</w:t>
            </w:r>
            <w:r w:rsidRPr="00593AAA">
              <w:rPr>
                <w:rFonts w:eastAsia="Times New Roman" w:cstheme="minorHAnsi"/>
                <w:szCs w:val="24"/>
              </w:rPr>
              <w:t>.</w:t>
            </w:r>
          </w:p>
        </w:tc>
      </w:tr>
    </w:tbl>
    <w:p w:rsidR="00446FE6" w:rsidRDefault="00446FE6"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pPr>
    </w:p>
    <w:p w:rsidR="00450041" w:rsidRDefault="00450041" w:rsidP="00446FE6">
      <w:pPr>
        <w:pStyle w:val="Geenafstand"/>
        <w:rPr>
          <w:b/>
        </w:rPr>
      </w:pPr>
      <w:r w:rsidRPr="00450041">
        <w:rPr>
          <w:b/>
        </w:rPr>
        <w:lastRenderedPageBreak/>
        <w:t>Answer key</w:t>
      </w:r>
    </w:p>
    <w:p w:rsidR="00450041" w:rsidRPr="00450041" w:rsidRDefault="00450041" w:rsidP="00446FE6">
      <w:pPr>
        <w:pStyle w:val="Geenafstand"/>
        <w:rPr>
          <w:b/>
        </w:rPr>
      </w:pPr>
    </w:p>
    <w:tbl>
      <w:tblPr>
        <w:tblStyle w:val="Tabelraster"/>
        <w:tblW w:w="10632" w:type="dxa"/>
        <w:tblInd w:w="-714" w:type="dxa"/>
        <w:tblLook w:val="04A0" w:firstRow="1" w:lastRow="0" w:firstColumn="1" w:lastColumn="0" w:noHBand="0" w:noVBand="1"/>
      </w:tblPr>
      <w:tblGrid>
        <w:gridCol w:w="425"/>
        <w:gridCol w:w="3686"/>
        <w:gridCol w:w="6521"/>
      </w:tblGrid>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D</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b/>
                <w:bCs/>
                <w:szCs w:val="24"/>
              </w:rPr>
              <w:t>To be stuck</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a) To lose control of your feelings and start crying.</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G</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run away</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b) To increase the sound.</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J</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stab someone in the back</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c) To continue to hurt someone when they are already defeated.</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A</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break down</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d) Unable to move or be moved.</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I</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fake a smile</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e) To be nervous, excited or bad tempered.</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H</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lock yourself in</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f) Not included or mentioned in something</w:t>
            </w:r>
            <w:r w:rsidRPr="00593AAA">
              <w:rPr>
                <w:rFonts w:eastAsia="Times New Roman" w:cstheme="minorHAnsi"/>
                <w:szCs w:val="24"/>
              </w:rPr>
              <w:t>.</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C</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kick someone when they’re down</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g) To escape</w:t>
            </w:r>
            <w:r>
              <w:rPr>
                <w:rFonts w:eastAsia="Times New Roman" w:cstheme="minorHAnsi"/>
                <w:szCs w:val="24"/>
              </w:rPr>
              <w:t>.</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E</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be on the edge</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h) To prevent someone from entering your room by locking the door.</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B</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turn up</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proofErr w:type="spellStart"/>
            <w:r w:rsidRPr="00446FE6">
              <w:rPr>
                <w:rFonts w:eastAsia="Times New Roman" w:cstheme="minorHAnsi"/>
                <w:szCs w:val="24"/>
              </w:rPr>
              <w:t>i</w:t>
            </w:r>
            <w:proofErr w:type="spellEnd"/>
            <w:r w:rsidRPr="00446FE6">
              <w:rPr>
                <w:rFonts w:eastAsia="Times New Roman" w:cstheme="minorHAnsi"/>
                <w:szCs w:val="24"/>
              </w:rPr>
              <w:t>) To give a false, not genuine smile.</w:t>
            </w:r>
          </w:p>
        </w:tc>
      </w:tr>
      <w:tr w:rsidR="00450041" w:rsidRPr="00593AAA" w:rsidTr="00031910">
        <w:tc>
          <w:tcPr>
            <w:tcW w:w="425" w:type="dxa"/>
          </w:tcPr>
          <w:p w:rsidR="00450041" w:rsidRPr="00593AAA" w:rsidRDefault="00450041" w:rsidP="00031910">
            <w:pPr>
              <w:spacing w:before="100" w:beforeAutospacing="1" w:after="100" w:afterAutospacing="1"/>
              <w:rPr>
                <w:rFonts w:eastAsia="Times New Roman" w:cstheme="minorHAnsi"/>
                <w:b/>
                <w:bCs/>
                <w:szCs w:val="24"/>
              </w:rPr>
            </w:pPr>
            <w:r>
              <w:rPr>
                <w:rFonts w:eastAsia="Times New Roman" w:cstheme="minorHAnsi"/>
                <w:b/>
                <w:bCs/>
                <w:szCs w:val="24"/>
              </w:rPr>
              <w:t>F</w:t>
            </w:r>
          </w:p>
        </w:tc>
        <w:tc>
          <w:tcPr>
            <w:tcW w:w="3686" w:type="dxa"/>
          </w:tcPr>
          <w:p w:rsidR="00450041" w:rsidRPr="00593AAA" w:rsidRDefault="00450041" w:rsidP="00031910">
            <w:pPr>
              <w:spacing w:before="100" w:beforeAutospacing="1" w:after="100" w:afterAutospacing="1"/>
              <w:rPr>
                <w:rFonts w:eastAsia="Times New Roman" w:cstheme="minorHAnsi"/>
                <w:b/>
                <w:bCs/>
                <w:szCs w:val="24"/>
              </w:rPr>
            </w:pPr>
            <w:r w:rsidRPr="00593AAA">
              <w:rPr>
                <w:rFonts w:eastAsia="Times New Roman" w:cstheme="minorHAnsi"/>
                <w:b/>
                <w:bCs/>
                <w:szCs w:val="24"/>
              </w:rPr>
              <w:t>To be left out</w:t>
            </w:r>
          </w:p>
        </w:tc>
        <w:tc>
          <w:tcPr>
            <w:tcW w:w="6521" w:type="dxa"/>
          </w:tcPr>
          <w:p w:rsidR="00450041" w:rsidRPr="00593AAA" w:rsidRDefault="00450041" w:rsidP="00031910">
            <w:pPr>
              <w:spacing w:before="100" w:beforeAutospacing="1" w:after="100" w:afterAutospacing="1"/>
              <w:rPr>
                <w:rFonts w:eastAsia="Times New Roman" w:cstheme="minorHAnsi"/>
                <w:b/>
                <w:bCs/>
                <w:szCs w:val="24"/>
              </w:rPr>
            </w:pPr>
            <w:r w:rsidRPr="00446FE6">
              <w:rPr>
                <w:rFonts w:eastAsia="Times New Roman" w:cstheme="minorHAnsi"/>
                <w:szCs w:val="24"/>
              </w:rPr>
              <w:t>j) To betray someone who trusts you</w:t>
            </w:r>
            <w:r w:rsidRPr="00593AAA">
              <w:rPr>
                <w:rFonts w:eastAsia="Times New Roman" w:cstheme="minorHAnsi"/>
                <w:szCs w:val="24"/>
              </w:rPr>
              <w:t>.</w:t>
            </w:r>
          </w:p>
        </w:tc>
      </w:tr>
    </w:tbl>
    <w:p w:rsidR="00593AAA" w:rsidRDefault="00593AAA" w:rsidP="00446FE6">
      <w:pPr>
        <w:pStyle w:val="Geenafstand"/>
      </w:pPr>
    </w:p>
    <w:sectPr w:rsidR="00593A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5649"/>
    <w:multiLevelType w:val="multilevel"/>
    <w:tmpl w:val="E060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F6319"/>
    <w:multiLevelType w:val="hybridMultilevel"/>
    <w:tmpl w:val="F44E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1604E"/>
    <w:multiLevelType w:val="hybridMultilevel"/>
    <w:tmpl w:val="B6BE072C"/>
    <w:lvl w:ilvl="0" w:tplc="BDA88D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D3476"/>
    <w:multiLevelType w:val="hybridMultilevel"/>
    <w:tmpl w:val="A1A82D38"/>
    <w:lvl w:ilvl="0" w:tplc="BDA88D2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4B7"/>
    <w:rsid w:val="000E2BBD"/>
    <w:rsid w:val="00184783"/>
    <w:rsid w:val="002A35ED"/>
    <w:rsid w:val="002A68E4"/>
    <w:rsid w:val="003B22D8"/>
    <w:rsid w:val="00446FE6"/>
    <w:rsid w:val="00450041"/>
    <w:rsid w:val="004514B7"/>
    <w:rsid w:val="00577129"/>
    <w:rsid w:val="00593AAA"/>
    <w:rsid w:val="007145D9"/>
    <w:rsid w:val="009012BB"/>
    <w:rsid w:val="00CF7F41"/>
    <w:rsid w:val="00D64863"/>
    <w:rsid w:val="00D77B1D"/>
    <w:rsid w:val="00EB48B8"/>
    <w:rsid w:val="00F121B4"/>
    <w:rsid w:val="00FF18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06AE"/>
  <w15:chartTrackingRefBased/>
  <w15:docId w15:val="{4B4C1AEB-A866-4259-AF48-FE972E971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514B7"/>
    <w:rPr>
      <w:lang w:val="en-US"/>
    </w:rPr>
  </w:style>
  <w:style w:type="paragraph" w:styleId="Normaalweb">
    <w:name w:val="Normal (Web)"/>
    <w:basedOn w:val="Standaard"/>
    <w:uiPriority w:val="99"/>
    <w:semiHidden/>
    <w:unhideWhenUsed/>
    <w:rsid w:val="00446FE6"/>
    <w:pPr>
      <w:spacing w:before="100" w:beforeAutospacing="1" w:after="100" w:afterAutospacing="1"/>
    </w:pPr>
    <w:rPr>
      <w:rFonts w:ascii="Times New Roman" w:eastAsia="Times New Roman" w:hAnsi="Times New Roman" w:cs="Times New Roman"/>
      <w:sz w:val="24"/>
      <w:szCs w:val="24"/>
    </w:rPr>
  </w:style>
  <w:style w:type="table" w:styleId="Tabelraster">
    <w:name w:val="Table Grid"/>
    <w:basedOn w:val="Standaardtabel"/>
    <w:uiPriority w:val="39"/>
    <w:rsid w:val="00D6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F7F41"/>
    <w:rPr>
      <w:color w:val="0563C1" w:themeColor="hyperlink"/>
      <w:u w:val="single"/>
    </w:rPr>
  </w:style>
  <w:style w:type="paragraph" w:styleId="Lijstalinea">
    <w:name w:val="List Paragraph"/>
    <w:basedOn w:val="Standaard"/>
    <w:uiPriority w:val="34"/>
    <w:qFormat/>
    <w:rsid w:val="00CF7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0396">
      <w:bodyDiv w:val="1"/>
      <w:marLeft w:val="0"/>
      <w:marRight w:val="0"/>
      <w:marTop w:val="0"/>
      <w:marBottom w:val="0"/>
      <w:divBdr>
        <w:top w:val="none" w:sz="0" w:space="0" w:color="auto"/>
        <w:left w:val="none" w:sz="0" w:space="0" w:color="auto"/>
        <w:bottom w:val="none" w:sz="0" w:space="0" w:color="auto"/>
        <w:right w:val="none" w:sz="0" w:space="0" w:color="auto"/>
      </w:divBdr>
    </w:div>
    <w:div w:id="557057837">
      <w:bodyDiv w:val="1"/>
      <w:marLeft w:val="0"/>
      <w:marRight w:val="0"/>
      <w:marTop w:val="0"/>
      <w:marBottom w:val="0"/>
      <w:divBdr>
        <w:top w:val="none" w:sz="0" w:space="0" w:color="auto"/>
        <w:left w:val="none" w:sz="0" w:space="0" w:color="auto"/>
        <w:bottom w:val="none" w:sz="0" w:space="0" w:color="auto"/>
        <w:right w:val="none" w:sz="0" w:space="0" w:color="auto"/>
      </w:divBdr>
    </w:div>
    <w:div w:id="1324627859">
      <w:bodyDiv w:val="1"/>
      <w:marLeft w:val="0"/>
      <w:marRight w:val="0"/>
      <w:marTop w:val="0"/>
      <w:marBottom w:val="0"/>
      <w:divBdr>
        <w:top w:val="none" w:sz="0" w:space="0" w:color="auto"/>
        <w:left w:val="none" w:sz="0" w:space="0" w:color="auto"/>
        <w:bottom w:val="none" w:sz="0" w:space="0" w:color="auto"/>
        <w:right w:val="none" w:sz="0" w:space="0" w:color="auto"/>
      </w:divBdr>
      <w:divsChild>
        <w:div w:id="1673606740">
          <w:marLeft w:val="0"/>
          <w:marRight w:val="0"/>
          <w:marTop w:val="0"/>
          <w:marBottom w:val="0"/>
          <w:divBdr>
            <w:top w:val="none" w:sz="0" w:space="0" w:color="auto"/>
            <w:left w:val="none" w:sz="0" w:space="0" w:color="auto"/>
            <w:bottom w:val="none" w:sz="0" w:space="0" w:color="auto"/>
            <w:right w:val="none" w:sz="0" w:space="0" w:color="auto"/>
          </w:divBdr>
        </w:div>
      </w:divsChild>
    </w:div>
    <w:div w:id="191708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0U0AlLVqpk" TargetMode="External"/><Relationship Id="rId5" Type="http://schemas.openxmlformats.org/officeDocument/2006/relationships/hyperlink" Target="http://www.isabelperez.com/songs/welcometomylife.ht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1044</Words>
  <Characters>5748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Vinny27</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van der Meulen</dc:creator>
  <cp:keywords/>
  <dc:description/>
  <cp:lastModifiedBy>Meulen, Lisa van der</cp:lastModifiedBy>
  <cp:revision>2</cp:revision>
  <dcterms:created xsi:type="dcterms:W3CDTF">2017-12-06T10:03:00Z</dcterms:created>
  <dcterms:modified xsi:type="dcterms:W3CDTF">2017-12-06T10:03:00Z</dcterms:modified>
</cp:coreProperties>
</file>